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812D56" w14:textId="77777777" w:rsidR="004854F0" w:rsidRDefault="004854F0" w:rsidP="00C47C79">
      <w:pPr>
        <w:jc w:val="center"/>
        <w:rPr>
          <w:rFonts w:ascii="Verdana" w:hAnsi="Verdana"/>
          <w:b/>
          <w:sz w:val="36"/>
          <w:szCs w:val="36"/>
        </w:rPr>
      </w:pPr>
      <w:r>
        <w:rPr>
          <w:noProof/>
          <w:lang w:val="en-US"/>
        </w:rPr>
        <w:drawing>
          <wp:inline distT="0" distB="0" distL="0" distR="0" wp14:anchorId="359FA410" wp14:editId="4865D886">
            <wp:extent cx="5731510" cy="1271270"/>
            <wp:effectExtent l="0" t="0" r="2540" b="5080"/>
            <wp:docPr id="1" name="Picture 1" descr="F:\Lexar Sept 2014\Clerk\Clerk\templates\banner_pr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exar Sept 2014\Clerk\Clerk\templates\banner_prin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1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B517F4" w14:textId="77777777" w:rsidR="004854F0" w:rsidRDefault="004854F0" w:rsidP="00C47C79">
      <w:pPr>
        <w:jc w:val="center"/>
        <w:rPr>
          <w:rFonts w:ascii="Verdana" w:hAnsi="Verdana"/>
          <w:b/>
          <w:sz w:val="36"/>
          <w:szCs w:val="36"/>
        </w:rPr>
      </w:pPr>
    </w:p>
    <w:p w14:paraId="1564D212" w14:textId="77777777" w:rsidR="00DD5EB1" w:rsidRDefault="00DD5EB1" w:rsidP="00C47C79">
      <w:pPr>
        <w:jc w:val="center"/>
        <w:rPr>
          <w:rFonts w:ascii="Verdana" w:hAnsi="Verdana"/>
          <w:b/>
          <w:sz w:val="36"/>
          <w:szCs w:val="36"/>
        </w:rPr>
      </w:pPr>
      <w:r>
        <w:rPr>
          <w:rFonts w:ascii="Verdana" w:hAnsi="Verdana"/>
          <w:b/>
          <w:sz w:val="36"/>
          <w:szCs w:val="36"/>
        </w:rPr>
        <w:t>Sheviock Parish Council</w:t>
      </w:r>
    </w:p>
    <w:p w14:paraId="57DBBBA1" w14:textId="77777777" w:rsidR="00DD5EB1" w:rsidRDefault="00E54DEB" w:rsidP="00DD5EB1">
      <w:pPr>
        <w:jc w:val="center"/>
        <w:rPr>
          <w:rFonts w:ascii="Verdana" w:hAnsi="Verdana"/>
          <w:b/>
          <w:sz w:val="36"/>
          <w:szCs w:val="36"/>
        </w:rPr>
      </w:pPr>
      <w:r>
        <w:rPr>
          <w:rFonts w:ascii="Verdana" w:hAnsi="Verdana"/>
          <w:b/>
          <w:sz w:val="36"/>
          <w:szCs w:val="36"/>
        </w:rPr>
        <w:t xml:space="preserve">Terms of Reference: </w:t>
      </w:r>
      <w:r w:rsidR="002C243C">
        <w:rPr>
          <w:rFonts w:ascii="Verdana" w:hAnsi="Verdana"/>
          <w:b/>
          <w:sz w:val="36"/>
          <w:szCs w:val="36"/>
        </w:rPr>
        <w:t>Appeals</w:t>
      </w:r>
      <w:r w:rsidR="00DD5EB1">
        <w:rPr>
          <w:rFonts w:ascii="Verdana" w:hAnsi="Verdana"/>
          <w:b/>
          <w:sz w:val="36"/>
          <w:szCs w:val="36"/>
        </w:rPr>
        <w:t xml:space="preserve"> Committee</w:t>
      </w:r>
    </w:p>
    <w:p w14:paraId="23B9E715" w14:textId="77777777" w:rsidR="00DD5EB1" w:rsidRDefault="00DD5EB1" w:rsidP="00662692">
      <w:pPr>
        <w:rPr>
          <w:rFonts w:ascii="Verdana" w:hAnsi="Verdana"/>
          <w:b/>
          <w:sz w:val="36"/>
          <w:szCs w:val="36"/>
        </w:rPr>
      </w:pPr>
    </w:p>
    <w:p w14:paraId="2DE2D112" w14:textId="77777777" w:rsidR="00DD5EB1" w:rsidRDefault="00DD5EB1" w:rsidP="00DD5EB1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426"/>
        <w:rPr>
          <w:rFonts w:ascii="Verdana" w:eastAsia="Calibri" w:hAnsi="Verdana" w:cs="Calibri-Bold"/>
          <w:b/>
          <w:bCs/>
        </w:rPr>
      </w:pPr>
      <w:r w:rsidRPr="00DD5EB1">
        <w:rPr>
          <w:rFonts w:ascii="Verdana" w:eastAsia="Calibri" w:hAnsi="Verdana" w:cs="Calibri-Bold"/>
          <w:b/>
          <w:bCs/>
        </w:rPr>
        <w:t>Objective</w:t>
      </w:r>
    </w:p>
    <w:p w14:paraId="717B5B1B" w14:textId="77777777" w:rsidR="00DD5EB1" w:rsidRPr="00B06FF8" w:rsidRDefault="00AA7B58" w:rsidP="00A679C2">
      <w:pPr>
        <w:pStyle w:val="ListParagraph"/>
        <w:numPr>
          <w:ilvl w:val="1"/>
          <w:numId w:val="2"/>
        </w:numPr>
        <w:autoSpaceDE w:val="0"/>
        <w:autoSpaceDN w:val="0"/>
        <w:adjustRightInd w:val="0"/>
        <w:ind w:left="709" w:hanging="709"/>
        <w:rPr>
          <w:rFonts w:ascii="Verdana" w:eastAsia="Calibri" w:hAnsi="Verdana" w:cs="Calibri-Bold"/>
          <w:b/>
          <w:bCs/>
        </w:rPr>
      </w:pPr>
      <w:r w:rsidRPr="00B06FF8">
        <w:rPr>
          <w:rFonts w:ascii="Verdana" w:eastAsia="Calibri" w:hAnsi="Verdana" w:cs="Calibri"/>
        </w:rPr>
        <w:t>The</w:t>
      </w:r>
      <w:r w:rsidR="002C243C" w:rsidRPr="00B06FF8">
        <w:rPr>
          <w:rFonts w:ascii="Verdana" w:eastAsia="Calibri" w:hAnsi="Verdana" w:cs="Calibri"/>
        </w:rPr>
        <w:t xml:space="preserve"> Appeals</w:t>
      </w:r>
      <w:r w:rsidR="00DD5EB1" w:rsidRPr="00B06FF8">
        <w:rPr>
          <w:rFonts w:ascii="Verdana" w:eastAsia="Calibri" w:hAnsi="Verdana" w:cs="Calibri"/>
        </w:rPr>
        <w:t xml:space="preserve"> Committee is</w:t>
      </w:r>
      <w:r w:rsidR="00B06FF8" w:rsidRPr="00B06FF8">
        <w:rPr>
          <w:rFonts w:ascii="Verdana" w:eastAsia="Calibri" w:hAnsi="Verdana" w:cs="Calibri"/>
        </w:rPr>
        <w:t xml:space="preserve"> constituted to adjudicate on</w:t>
      </w:r>
      <w:r w:rsidRPr="00B06FF8">
        <w:rPr>
          <w:rFonts w:ascii="Verdana" w:eastAsia="Calibri" w:hAnsi="Verdana" w:cs="Calibri"/>
        </w:rPr>
        <w:t xml:space="preserve"> all</w:t>
      </w:r>
      <w:r w:rsidR="00E54DEB" w:rsidRPr="00B06FF8">
        <w:rPr>
          <w:rFonts w:ascii="Verdana" w:eastAsia="Calibri" w:hAnsi="Verdana" w:cs="Calibri"/>
        </w:rPr>
        <w:t xml:space="preserve"> </w:t>
      </w:r>
      <w:r w:rsidR="00B06FF8" w:rsidRPr="00B06FF8">
        <w:rPr>
          <w:rFonts w:ascii="Verdana" w:eastAsia="Calibri" w:hAnsi="Verdana" w:cs="Calibri"/>
        </w:rPr>
        <w:t>Appeals to decisions reache</w:t>
      </w:r>
      <w:r w:rsidR="00B06FF8">
        <w:rPr>
          <w:rFonts w:ascii="Verdana" w:eastAsia="Calibri" w:hAnsi="Verdana" w:cs="Calibri"/>
        </w:rPr>
        <w:t>d by the Disciplinary Committee.</w:t>
      </w:r>
    </w:p>
    <w:p w14:paraId="24630429" w14:textId="77777777" w:rsidR="00B06FF8" w:rsidRPr="00B06FF8" w:rsidRDefault="00B06FF8" w:rsidP="00B06FF8">
      <w:pPr>
        <w:pStyle w:val="ListParagraph"/>
        <w:autoSpaceDE w:val="0"/>
        <w:autoSpaceDN w:val="0"/>
        <w:adjustRightInd w:val="0"/>
        <w:ind w:left="709"/>
        <w:rPr>
          <w:rFonts w:ascii="Verdana" w:eastAsia="Calibri" w:hAnsi="Verdana" w:cs="Calibri-Bold"/>
          <w:b/>
          <w:bCs/>
        </w:rPr>
      </w:pPr>
    </w:p>
    <w:p w14:paraId="05A35B5C" w14:textId="77777777" w:rsidR="00DD5EB1" w:rsidRDefault="00DD5EB1" w:rsidP="00DD5EB1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426" w:hanging="426"/>
        <w:rPr>
          <w:rFonts w:ascii="Verdana" w:eastAsia="Calibri" w:hAnsi="Verdana" w:cs="Calibri-Bold"/>
          <w:b/>
          <w:bCs/>
        </w:rPr>
      </w:pPr>
      <w:r w:rsidRPr="00DD5EB1">
        <w:rPr>
          <w:rFonts w:ascii="Verdana" w:eastAsia="Calibri" w:hAnsi="Verdana" w:cs="Calibri-Bold"/>
          <w:b/>
          <w:bCs/>
        </w:rPr>
        <w:t>Membership</w:t>
      </w:r>
    </w:p>
    <w:p w14:paraId="66F49051" w14:textId="77777777" w:rsidR="003934B4" w:rsidRPr="00C453F1" w:rsidRDefault="00662692" w:rsidP="00AA7B58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 w:rsidRPr="00662692">
        <w:rPr>
          <w:rFonts w:ascii="Verdana" w:eastAsia="Calibri" w:hAnsi="Verdana" w:cs="Calibri"/>
        </w:rPr>
        <w:t xml:space="preserve">Membership shall consist of </w:t>
      </w:r>
      <w:r w:rsidR="00AA7B58">
        <w:rPr>
          <w:rFonts w:ascii="Verdana" w:eastAsia="Calibri" w:hAnsi="Verdana" w:cs="Calibri"/>
        </w:rPr>
        <w:t>3 persons with gender bal</w:t>
      </w:r>
      <w:r w:rsidR="00A61A9D">
        <w:rPr>
          <w:rFonts w:ascii="Verdana" w:eastAsia="Calibri" w:hAnsi="Verdana" w:cs="Calibri"/>
        </w:rPr>
        <w:t>ance maintained as far as</w:t>
      </w:r>
      <w:r w:rsidR="00AA7B58">
        <w:rPr>
          <w:rFonts w:ascii="Verdana" w:eastAsia="Calibri" w:hAnsi="Verdana" w:cs="Calibri"/>
        </w:rPr>
        <w:t xml:space="preserve"> is practicable.</w:t>
      </w:r>
    </w:p>
    <w:p w14:paraId="4F516098" w14:textId="77777777" w:rsidR="00C453F1" w:rsidRPr="0040673D" w:rsidRDefault="00AA7B58" w:rsidP="00C453F1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 xml:space="preserve">The persons appointed will be Sheviock Parish Councillors </w:t>
      </w:r>
      <w:r w:rsidR="0040673D">
        <w:rPr>
          <w:rFonts w:ascii="Verdana" w:eastAsia="Calibri" w:hAnsi="Verdana" w:cs="Calibri"/>
        </w:rPr>
        <w:t>appointed by the full parish council from time to time but</w:t>
      </w:r>
      <w:r>
        <w:rPr>
          <w:rFonts w:ascii="Verdana" w:eastAsia="Calibri" w:hAnsi="Verdana" w:cs="Calibri"/>
        </w:rPr>
        <w:t xml:space="preserve"> may also inclu</w:t>
      </w:r>
      <w:r w:rsidR="0040673D">
        <w:rPr>
          <w:rFonts w:ascii="Verdana" w:eastAsia="Calibri" w:hAnsi="Verdana" w:cs="Calibri"/>
        </w:rPr>
        <w:t>de independent external members co-opted</w:t>
      </w:r>
      <w:r w:rsidR="00C453F1">
        <w:rPr>
          <w:rFonts w:ascii="Verdana" w:eastAsia="Calibri" w:hAnsi="Verdana" w:cs="Calibri"/>
        </w:rPr>
        <w:t xml:space="preserve"> where the full council considers this is appropriate.</w:t>
      </w:r>
    </w:p>
    <w:p w14:paraId="7FF39A01" w14:textId="77777777" w:rsidR="0040673D" w:rsidRPr="00A679C2" w:rsidRDefault="0040673D" w:rsidP="00C453F1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>The full council will decide who of the membership should be the chairman of the committee.</w:t>
      </w:r>
    </w:p>
    <w:p w14:paraId="3F68230E" w14:textId="77777777" w:rsidR="00A679C2" w:rsidRPr="00A679C2" w:rsidRDefault="00A679C2" w:rsidP="00A679C2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>Members of the Disciplinary Committee who consider a Disciplinary or Grievance Action shall be disbarred from consideration for membership of the Appeals Committee to adjudicate on the same Action.</w:t>
      </w:r>
    </w:p>
    <w:p w14:paraId="1915B252" w14:textId="77777777" w:rsidR="00A679C2" w:rsidRDefault="00A679C2" w:rsidP="00A679C2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 xml:space="preserve">If the Clerk is the subject of a Disciplinary or Grievance Action being considered, then a councillor will be appointed to record the minutes. </w:t>
      </w:r>
    </w:p>
    <w:p w14:paraId="7066AC48" w14:textId="77777777" w:rsidR="00A679C2" w:rsidRPr="00A679C2" w:rsidRDefault="00A679C2" w:rsidP="00A679C2">
      <w:pPr>
        <w:pStyle w:val="ListParagraph"/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</w:p>
    <w:p w14:paraId="2DEC44B6" w14:textId="77777777" w:rsidR="003934B4" w:rsidRPr="003934B4" w:rsidRDefault="003934B4" w:rsidP="003934B4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  <w:b/>
        </w:rPr>
        <w:t>Standing Orders</w:t>
      </w:r>
      <w:r w:rsidR="00C47C79">
        <w:rPr>
          <w:rFonts w:ascii="Verdana" w:eastAsia="Calibri" w:hAnsi="Verdana" w:cs="Calibri"/>
          <w:b/>
        </w:rPr>
        <w:t xml:space="preserve"> and Policy</w:t>
      </w:r>
    </w:p>
    <w:p w14:paraId="5C14CC03" w14:textId="77777777" w:rsidR="003934B4" w:rsidRPr="003934B4" w:rsidRDefault="003934B4" w:rsidP="003934B4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 xml:space="preserve">The Standing Orders </w:t>
      </w:r>
      <w:r w:rsidR="00662692">
        <w:rPr>
          <w:rFonts w:ascii="Verdana" w:eastAsia="Calibri" w:hAnsi="Verdana" w:cs="Calibri"/>
        </w:rPr>
        <w:t>approved</w:t>
      </w:r>
      <w:r>
        <w:rPr>
          <w:rFonts w:ascii="Verdana" w:eastAsia="Calibri" w:hAnsi="Verdana" w:cs="Calibri"/>
        </w:rPr>
        <w:t xml:space="preserve"> by Sheviock Parish Council for Parish Council meetings will a</w:t>
      </w:r>
      <w:r w:rsidR="00E54DEB">
        <w:rPr>
          <w:rFonts w:ascii="Verdana" w:eastAsia="Calibri" w:hAnsi="Verdana" w:cs="Calibri"/>
        </w:rPr>
        <w:t xml:space="preserve">pply </w:t>
      </w:r>
      <w:r w:rsidR="0040673D">
        <w:rPr>
          <w:rFonts w:ascii="Verdana" w:eastAsia="Calibri" w:hAnsi="Verdana" w:cs="Calibri"/>
        </w:rPr>
        <w:t>to meetings of the</w:t>
      </w:r>
      <w:r w:rsidR="00E54DEB">
        <w:rPr>
          <w:rFonts w:ascii="Verdana" w:eastAsia="Calibri" w:hAnsi="Verdana" w:cs="Calibri"/>
        </w:rPr>
        <w:t xml:space="preserve"> Disciplinary </w:t>
      </w:r>
      <w:r>
        <w:rPr>
          <w:rFonts w:ascii="Verdana" w:eastAsia="Calibri" w:hAnsi="Verdana" w:cs="Calibri"/>
        </w:rPr>
        <w:t>Committee.</w:t>
      </w:r>
    </w:p>
    <w:p w14:paraId="24E37D63" w14:textId="77777777" w:rsidR="003934B4" w:rsidRPr="00C47C79" w:rsidRDefault="008F304E" w:rsidP="00C47C79">
      <w:pPr>
        <w:pStyle w:val="ListParagraph"/>
        <w:numPr>
          <w:ilvl w:val="2"/>
          <w:numId w:val="3"/>
        </w:numPr>
        <w:tabs>
          <w:tab w:val="left" w:pos="1418"/>
        </w:tabs>
        <w:autoSpaceDE w:val="0"/>
        <w:autoSpaceDN w:val="0"/>
        <w:adjustRightInd w:val="0"/>
        <w:ind w:left="1418" w:hanging="709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>Three (3</w:t>
      </w:r>
      <w:r w:rsidR="003934B4">
        <w:rPr>
          <w:rFonts w:ascii="Verdana" w:eastAsia="Calibri" w:hAnsi="Verdana" w:cs="Calibri"/>
        </w:rPr>
        <w:t>) members will constitute a quorum.</w:t>
      </w:r>
    </w:p>
    <w:p w14:paraId="464E00D4" w14:textId="77777777" w:rsidR="00C47C79" w:rsidRPr="00A679C2" w:rsidRDefault="0040673D" w:rsidP="003934B4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 xml:space="preserve">The </w:t>
      </w:r>
      <w:r w:rsidR="00B06FF8">
        <w:rPr>
          <w:rFonts w:ascii="Verdana" w:eastAsia="Calibri" w:hAnsi="Verdana" w:cs="Calibri"/>
        </w:rPr>
        <w:t>Appeals</w:t>
      </w:r>
      <w:r>
        <w:rPr>
          <w:rFonts w:ascii="Verdana" w:eastAsia="Calibri" w:hAnsi="Verdana" w:cs="Calibri"/>
        </w:rPr>
        <w:t xml:space="preserve"> Committee</w:t>
      </w:r>
      <w:r w:rsidR="00C47C79">
        <w:rPr>
          <w:rFonts w:ascii="Verdana" w:eastAsia="Calibri" w:hAnsi="Verdana" w:cs="Calibri"/>
        </w:rPr>
        <w:t xml:space="preserve"> will act in accordance with Sh</w:t>
      </w:r>
      <w:r w:rsidR="00E54DEB">
        <w:rPr>
          <w:rFonts w:ascii="Verdana" w:eastAsia="Calibri" w:hAnsi="Verdana" w:cs="Calibri"/>
        </w:rPr>
        <w:t>eviock Parish Council’s Disciplinary and Grievance</w:t>
      </w:r>
      <w:r w:rsidR="00C47C79">
        <w:rPr>
          <w:rFonts w:ascii="Verdana" w:eastAsia="Calibri" w:hAnsi="Verdana" w:cs="Calibri"/>
        </w:rPr>
        <w:t xml:space="preserve"> Procedure</w:t>
      </w:r>
      <w:r w:rsidR="00E54DEB">
        <w:rPr>
          <w:rFonts w:ascii="Verdana" w:eastAsia="Calibri" w:hAnsi="Verdana" w:cs="Calibri"/>
        </w:rPr>
        <w:t>s</w:t>
      </w:r>
      <w:r w:rsidR="00C47C79">
        <w:rPr>
          <w:rFonts w:ascii="Verdana" w:eastAsia="Calibri" w:hAnsi="Verdana" w:cs="Calibri"/>
        </w:rPr>
        <w:t>.</w:t>
      </w:r>
    </w:p>
    <w:p w14:paraId="398291E5" w14:textId="77777777" w:rsidR="003934B4" w:rsidRPr="003934B4" w:rsidRDefault="003934B4" w:rsidP="003934B4">
      <w:pPr>
        <w:pStyle w:val="ListParagraph"/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</w:p>
    <w:p w14:paraId="6123BF9A" w14:textId="77777777" w:rsidR="00F539B1" w:rsidRPr="0040673D" w:rsidRDefault="003934B4" w:rsidP="0040673D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-Bold"/>
          <w:b/>
          <w:bCs/>
        </w:rPr>
        <w:t>Responsibilities</w:t>
      </w:r>
    </w:p>
    <w:p w14:paraId="337A66BD" w14:textId="77777777" w:rsidR="00E54DEB" w:rsidRPr="00F539B1" w:rsidRDefault="00E54DEB" w:rsidP="00F539B1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>To carry out hearings under the Council’s Disciplinary and Grievance Procedures and to recommend action to the full Parish Council.</w:t>
      </w:r>
    </w:p>
    <w:p w14:paraId="79C43ACC" w14:textId="77777777" w:rsidR="00662692" w:rsidRPr="00F539B1" w:rsidRDefault="00662692" w:rsidP="00662692">
      <w:pPr>
        <w:pStyle w:val="ListParagraph"/>
        <w:autoSpaceDE w:val="0"/>
        <w:autoSpaceDN w:val="0"/>
        <w:adjustRightInd w:val="0"/>
        <w:ind w:left="1418"/>
        <w:rPr>
          <w:rFonts w:ascii="Verdana" w:eastAsia="Calibri" w:hAnsi="Verdana" w:cs="Calibri-Bold"/>
          <w:b/>
          <w:bCs/>
        </w:rPr>
      </w:pPr>
    </w:p>
    <w:p w14:paraId="781091A7" w14:textId="77777777" w:rsidR="00F539B1" w:rsidRPr="00F539B1" w:rsidRDefault="00F539B1" w:rsidP="00F539B1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  <w:b/>
        </w:rPr>
        <w:t>Meetings</w:t>
      </w:r>
    </w:p>
    <w:p w14:paraId="2EB0A316" w14:textId="77777777" w:rsidR="00662692" w:rsidRPr="00C453F1" w:rsidRDefault="00F539B1" w:rsidP="002E6297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Cs/>
        </w:rPr>
      </w:pPr>
      <w:r w:rsidRPr="002E6297">
        <w:rPr>
          <w:rFonts w:ascii="Verdana" w:eastAsia="Calibri" w:hAnsi="Verdana" w:cs="Calibri"/>
        </w:rPr>
        <w:t xml:space="preserve">Meetings will be held </w:t>
      </w:r>
      <w:r w:rsidR="002E6297" w:rsidRPr="002E6297">
        <w:rPr>
          <w:rFonts w:ascii="Verdana" w:eastAsia="Calibri" w:hAnsi="Verdana" w:cs="Calibri"/>
        </w:rPr>
        <w:t xml:space="preserve">as required and in accordance with the time scales set down in the Parish Council’s Disciplinary </w:t>
      </w:r>
      <w:r w:rsidR="00C453F1">
        <w:rPr>
          <w:rFonts w:ascii="Verdana" w:eastAsia="Calibri" w:hAnsi="Verdana" w:cs="Calibri"/>
        </w:rPr>
        <w:t xml:space="preserve">and Grievance </w:t>
      </w:r>
      <w:r w:rsidR="002E6297" w:rsidRPr="002E6297">
        <w:rPr>
          <w:rFonts w:ascii="Verdana" w:eastAsia="Calibri" w:hAnsi="Verdana" w:cs="Calibri"/>
        </w:rPr>
        <w:t xml:space="preserve">Procedures. </w:t>
      </w:r>
    </w:p>
    <w:p w14:paraId="496D60BA" w14:textId="77777777" w:rsidR="00C453F1" w:rsidRPr="00662692" w:rsidRDefault="00C453F1" w:rsidP="00C453F1">
      <w:pPr>
        <w:pStyle w:val="ListParagraph"/>
        <w:autoSpaceDE w:val="0"/>
        <w:autoSpaceDN w:val="0"/>
        <w:adjustRightInd w:val="0"/>
        <w:rPr>
          <w:rFonts w:ascii="Verdana" w:eastAsia="Calibri" w:hAnsi="Verdana" w:cs="Calibri-Bold"/>
          <w:bCs/>
        </w:rPr>
      </w:pPr>
    </w:p>
    <w:p w14:paraId="0424A254" w14:textId="77777777" w:rsidR="00F539B1" w:rsidRPr="00662692" w:rsidRDefault="00662692" w:rsidP="00662692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Cs/>
        </w:rPr>
      </w:pPr>
      <w:r>
        <w:rPr>
          <w:rFonts w:ascii="Verdana" w:eastAsia="Calibri" w:hAnsi="Verdana" w:cs="Calibri"/>
          <w:b/>
        </w:rPr>
        <w:t>Status of reports received from Special Meetings Planning Committee</w:t>
      </w:r>
      <w:r>
        <w:rPr>
          <w:rFonts w:ascii="Verdana" w:eastAsia="Calibri" w:hAnsi="Verdana" w:cs="Calibri"/>
        </w:rPr>
        <w:t xml:space="preserve"> </w:t>
      </w:r>
    </w:p>
    <w:p w14:paraId="0C74336E" w14:textId="77777777" w:rsidR="00C47C79" w:rsidRPr="009976F8" w:rsidRDefault="00662692" w:rsidP="00662692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Cs/>
        </w:rPr>
      </w:pPr>
      <w:r>
        <w:rPr>
          <w:rFonts w:ascii="Verdana" w:eastAsia="Calibri" w:hAnsi="Verdana" w:cs="Calibri"/>
        </w:rPr>
        <w:t>Reports and minutes of Special Pla</w:t>
      </w:r>
      <w:r w:rsidR="002E6297">
        <w:rPr>
          <w:rFonts w:ascii="Verdana" w:eastAsia="Calibri" w:hAnsi="Verdana" w:cs="Calibri"/>
        </w:rPr>
        <w:t>nning Meetings shall be reported to</w:t>
      </w:r>
      <w:r>
        <w:rPr>
          <w:rFonts w:ascii="Verdana" w:eastAsia="Calibri" w:hAnsi="Verdana" w:cs="Calibri"/>
        </w:rPr>
        <w:t xml:space="preserve"> t</w:t>
      </w:r>
      <w:r w:rsidR="002E6297">
        <w:rPr>
          <w:rFonts w:ascii="Verdana" w:eastAsia="Calibri" w:hAnsi="Verdana" w:cs="Calibri"/>
        </w:rPr>
        <w:t xml:space="preserve">he </w:t>
      </w:r>
      <w:r w:rsidR="0040673D">
        <w:rPr>
          <w:rFonts w:ascii="Verdana" w:eastAsia="Calibri" w:hAnsi="Verdana" w:cs="Calibri"/>
        </w:rPr>
        <w:t xml:space="preserve">full </w:t>
      </w:r>
      <w:r w:rsidR="002E6297">
        <w:rPr>
          <w:rFonts w:ascii="Verdana" w:eastAsia="Calibri" w:hAnsi="Verdana" w:cs="Calibri"/>
        </w:rPr>
        <w:t>Parish Cou</w:t>
      </w:r>
      <w:r w:rsidR="0040673D">
        <w:rPr>
          <w:rFonts w:ascii="Verdana" w:eastAsia="Calibri" w:hAnsi="Verdana" w:cs="Calibri"/>
        </w:rPr>
        <w:t>ncil for approval by resolution</w:t>
      </w:r>
      <w:r>
        <w:rPr>
          <w:rFonts w:ascii="Verdana" w:eastAsia="Calibri" w:hAnsi="Verdana" w:cs="Calibri"/>
        </w:rPr>
        <w:t>.</w:t>
      </w:r>
    </w:p>
    <w:p w14:paraId="60E5BE4D" w14:textId="77777777" w:rsidR="009976F8" w:rsidRDefault="009976F8" w:rsidP="009976F8">
      <w:pPr>
        <w:autoSpaceDE w:val="0"/>
        <w:autoSpaceDN w:val="0"/>
        <w:adjustRightInd w:val="0"/>
        <w:rPr>
          <w:rFonts w:ascii="Verdana" w:eastAsia="Calibri" w:hAnsi="Verdana" w:cs="Calibri-Bold"/>
          <w:bCs/>
        </w:rPr>
      </w:pPr>
    </w:p>
    <w:p w14:paraId="4A2FA967" w14:textId="77777777" w:rsidR="009976F8" w:rsidRPr="009976F8" w:rsidRDefault="009976F8" w:rsidP="009976F8">
      <w:pPr>
        <w:autoSpaceDE w:val="0"/>
        <w:autoSpaceDN w:val="0"/>
        <w:adjustRightInd w:val="0"/>
        <w:rPr>
          <w:rFonts w:ascii="Verdana" w:eastAsia="Calibri" w:hAnsi="Verdana" w:cs="Calibri-Bold"/>
          <w:bCs/>
        </w:rPr>
      </w:pPr>
      <w:bookmarkStart w:id="0" w:name="_GoBack"/>
      <w:bookmarkEnd w:id="0"/>
    </w:p>
    <w:sectPr w:rsidR="009976F8" w:rsidRPr="009976F8" w:rsidSect="009976F8">
      <w:pgSz w:w="11906" w:h="16838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055CA"/>
    <w:multiLevelType w:val="multilevel"/>
    <w:tmpl w:val="E2C408FC"/>
    <w:lvl w:ilvl="0">
      <w:start w:val="1"/>
      <w:numFmt w:val="decimal"/>
      <w:lvlText w:val="%1"/>
      <w:lvlJc w:val="left"/>
      <w:pPr>
        <w:ind w:left="360" w:hanging="360"/>
      </w:pPr>
      <w:rPr>
        <w:rFonts w:cs="Calibri" w:hint="default"/>
        <w:b w:val="0"/>
      </w:rPr>
    </w:lvl>
    <w:lvl w:ilvl="1">
      <w:start w:val="1"/>
      <w:numFmt w:val="decimal"/>
      <w:lvlText w:val="%1.%2"/>
      <w:lvlJc w:val="left"/>
      <w:pPr>
        <w:ind w:left="1146" w:hanging="720"/>
      </w:pPr>
      <w:rPr>
        <w:rFonts w:cs="Calibri" w:hint="default"/>
        <w:b w:val="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cs="Calibri" w:hint="default"/>
        <w:b w:val="0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cs="Calibri" w:hint="default"/>
        <w:b w:val="0"/>
      </w:rPr>
    </w:lvl>
    <w:lvl w:ilvl="4">
      <w:start w:val="1"/>
      <w:numFmt w:val="decimal"/>
      <w:lvlText w:val="%1.%2.%3.%4.%5"/>
      <w:lvlJc w:val="left"/>
      <w:pPr>
        <w:ind w:left="3144" w:hanging="1440"/>
      </w:pPr>
      <w:rPr>
        <w:rFonts w:cs="Calibri" w:hint="default"/>
        <w:b w:val="0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cs="Calibri" w:hint="default"/>
        <w:b w:val="0"/>
      </w:rPr>
    </w:lvl>
    <w:lvl w:ilvl="6">
      <w:start w:val="1"/>
      <w:numFmt w:val="decimal"/>
      <w:lvlText w:val="%1.%2.%3.%4.%5.%6.%7"/>
      <w:lvlJc w:val="left"/>
      <w:pPr>
        <w:ind w:left="4356" w:hanging="1800"/>
      </w:pPr>
      <w:rPr>
        <w:rFonts w:cs="Calibri" w:hint="default"/>
        <w:b w:val="0"/>
      </w:rPr>
    </w:lvl>
    <w:lvl w:ilvl="7">
      <w:start w:val="1"/>
      <w:numFmt w:val="decimal"/>
      <w:lvlText w:val="%1.%2.%3.%4.%5.%6.%7.%8"/>
      <w:lvlJc w:val="left"/>
      <w:pPr>
        <w:ind w:left="5142" w:hanging="2160"/>
      </w:pPr>
      <w:rPr>
        <w:rFonts w:cs="Calibri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cs="Calibri" w:hint="default"/>
        <w:b w:val="0"/>
      </w:rPr>
    </w:lvl>
  </w:abstractNum>
  <w:abstractNum w:abstractNumId="1" w15:restartNumberingAfterBreak="0">
    <w:nsid w:val="03B43999"/>
    <w:multiLevelType w:val="hybridMultilevel"/>
    <w:tmpl w:val="A1A849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F66B1C"/>
    <w:multiLevelType w:val="multilevel"/>
    <w:tmpl w:val="D310A802"/>
    <w:lvl w:ilvl="0">
      <w:start w:val="2"/>
      <w:numFmt w:val="decimal"/>
      <w:lvlText w:val="%1"/>
      <w:lvlJc w:val="left"/>
      <w:pPr>
        <w:ind w:left="360" w:hanging="360"/>
      </w:pPr>
      <w:rPr>
        <w:rFonts w:cs="Calibri" w:hint="default"/>
        <w:b w:val="0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Calibri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Calibri" w:hint="default"/>
        <w:b w:val="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Calibri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Calibri" w:hint="default"/>
        <w:b w:val="0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Calibri" w:hint="default"/>
        <w:b w:val="0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Calibri"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Calibri" w:hint="default"/>
        <w:b w:val="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EB1"/>
    <w:rsid w:val="00035BB9"/>
    <w:rsid w:val="00097A30"/>
    <w:rsid w:val="00262CE9"/>
    <w:rsid w:val="002C243C"/>
    <w:rsid w:val="002E6297"/>
    <w:rsid w:val="003934B4"/>
    <w:rsid w:val="0040673D"/>
    <w:rsid w:val="004854F0"/>
    <w:rsid w:val="00662692"/>
    <w:rsid w:val="00822B7A"/>
    <w:rsid w:val="00887661"/>
    <w:rsid w:val="008F304E"/>
    <w:rsid w:val="009976F8"/>
    <w:rsid w:val="009D34B0"/>
    <w:rsid w:val="00A4053E"/>
    <w:rsid w:val="00A61A9D"/>
    <w:rsid w:val="00A679C2"/>
    <w:rsid w:val="00AA7B58"/>
    <w:rsid w:val="00B06FF8"/>
    <w:rsid w:val="00C453F1"/>
    <w:rsid w:val="00C47C79"/>
    <w:rsid w:val="00CE2F85"/>
    <w:rsid w:val="00DD5EB1"/>
    <w:rsid w:val="00E54DEB"/>
    <w:rsid w:val="00F539B1"/>
    <w:rsid w:val="00FB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E801A"/>
  <w15:chartTrackingRefBased/>
  <w15:docId w15:val="{A106AEDE-1DE5-4287-91F1-3EFB71B1C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5EB1"/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5EB1"/>
    <w:pPr>
      <w:ind w:left="720"/>
      <w:contextualSpacing/>
    </w:pPr>
  </w:style>
  <w:style w:type="paragraph" w:styleId="NoSpacing">
    <w:name w:val="No Spacing"/>
    <w:uiPriority w:val="1"/>
    <w:qFormat/>
    <w:rsid w:val="009976F8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chrisk</dc:creator>
  <cp:keywords/>
  <cp:lastModifiedBy>Sheviock Parish Council</cp:lastModifiedBy>
  <cp:revision>2</cp:revision>
  <cp:lastPrinted>2010-10-11T15:54:00Z</cp:lastPrinted>
  <dcterms:created xsi:type="dcterms:W3CDTF">2018-10-11T18:10:00Z</dcterms:created>
  <dcterms:modified xsi:type="dcterms:W3CDTF">2018-10-11T18:10:00Z</dcterms:modified>
</cp:coreProperties>
</file>